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942947">
        <w:t xml:space="preserve">March </w:t>
      </w:r>
      <w:r w:rsidR="00B07411">
        <w:t>1</w:t>
      </w:r>
      <w:r w:rsidR="00AB7376">
        <w:t>9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AB7376">
        <w:rPr>
          <w:b/>
        </w:rPr>
        <w:t>March 12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1B69F1" w:rsidRDefault="00824672" w:rsidP="00DF0FC7">
      <w:r>
        <w:rPr>
          <w:b/>
        </w:rPr>
        <w:tab/>
      </w:r>
      <w:r w:rsidR="001B69F1">
        <w:t>The Board reviewed the site visits already completed</w:t>
      </w:r>
    </w:p>
    <w:p w:rsidR="00AB7376" w:rsidRDefault="00AB7376" w:rsidP="00AB7376">
      <w:pPr>
        <w:ind w:left="720"/>
      </w:pPr>
      <w:r>
        <w:t xml:space="preserve">The Board reviewed the Board of Assessors FY2025 Budget before the Finance </w:t>
      </w:r>
    </w:p>
    <w:p w:rsidR="00AB7376" w:rsidRDefault="00AB7376" w:rsidP="00AB7376">
      <w:pPr>
        <w:ind w:left="720"/>
      </w:pPr>
      <w:r>
        <w:t xml:space="preserve">     Committee Meeting on March 20, 2024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DF0FC7" w:rsidRDefault="00DF0FC7" w:rsidP="00765034">
      <w:r>
        <w:tab/>
        <w:t xml:space="preserve">The Board signed </w:t>
      </w:r>
      <w:r w:rsidR="00AB7376">
        <w:t>sixteen</w:t>
      </w:r>
      <w:r w:rsidR="001B69F1">
        <w:t xml:space="preserve"> </w:t>
      </w:r>
      <w:r w:rsidR="005D036B">
        <w:t>(</w:t>
      </w:r>
      <w:r w:rsidR="00AB7376">
        <w:t>16</w:t>
      </w:r>
      <w:r w:rsidR="005D036B">
        <w:t>)</w:t>
      </w:r>
      <w:r>
        <w:t xml:space="preserve"> </w:t>
      </w:r>
      <w:r w:rsidR="001B69F1">
        <w:t>Motor Vehicle Abatements</w:t>
      </w:r>
    </w:p>
    <w:p w:rsidR="00B07411" w:rsidRDefault="00AB7376" w:rsidP="00AB7376">
      <w:pPr>
        <w:ind w:firstLine="720"/>
      </w:pPr>
      <w:r>
        <w:t xml:space="preserve">The Board reviewed and signed </w:t>
      </w:r>
      <w:r>
        <w:t>one</w:t>
      </w:r>
      <w:r>
        <w:t xml:space="preserve"> (</w:t>
      </w:r>
      <w:r>
        <w:t>1</w:t>
      </w:r>
      <w:r>
        <w:t>) Veteran Exemption</w:t>
      </w:r>
      <w:r w:rsidR="00CE6314">
        <w:tab/>
      </w:r>
    </w:p>
    <w:p w:rsidR="00AB7376" w:rsidRDefault="00CF42AB" w:rsidP="005D036B">
      <w:r>
        <w:tab/>
      </w:r>
      <w:r w:rsidR="00AB7376">
        <w:t>The Board signed a Release of Classified Forest-Agricultural Land Tax Lien</w:t>
      </w:r>
    </w:p>
    <w:p w:rsidR="00CF42AB" w:rsidRDefault="00CF42AB" w:rsidP="00AB7376">
      <w:pPr>
        <w:ind w:firstLine="720"/>
      </w:pPr>
      <w:r>
        <w:t xml:space="preserve">The Board review </w:t>
      </w:r>
      <w:r w:rsidR="00AB7376">
        <w:t>seven</w:t>
      </w:r>
      <w:r>
        <w:t xml:space="preserve"> (</w:t>
      </w:r>
      <w:r w:rsidR="00AB7376">
        <w:t>7</w:t>
      </w:r>
      <w:r>
        <w:t>) Application for Abatements</w:t>
      </w:r>
    </w:p>
    <w:p w:rsidR="00CF42AB" w:rsidRDefault="00CF42AB" w:rsidP="005D036B">
      <w:r>
        <w:tab/>
      </w:r>
      <w:r>
        <w:tab/>
        <w:t xml:space="preserve">Granting </w:t>
      </w:r>
      <w:r w:rsidR="00AB7376">
        <w:t>four</w:t>
      </w:r>
      <w:r>
        <w:t xml:space="preserve"> (</w:t>
      </w:r>
      <w:r w:rsidR="00AB7376">
        <w:t>4</w:t>
      </w:r>
      <w:r>
        <w:t>)</w:t>
      </w:r>
    </w:p>
    <w:p w:rsidR="00CF42AB" w:rsidRDefault="00CF42AB" w:rsidP="005D036B">
      <w:r>
        <w:tab/>
      </w:r>
      <w:r>
        <w:tab/>
        <w:t xml:space="preserve">Denying </w:t>
      </w:r>
      <w:r w:rsidR="00AB7376">
        <w:t>three</w:t>
      </w:r>
      <w:r>
        <w:t xml:space="preserve"> (</w:t>
      </w:r>
      <w:r w:rsidR="00AB7376">
        <w:t>3</w:t>
      </w:r>
      <w:r>
        <w:t>)</w:t>
      </w:r>
    </w:p>
    <w:p w:rsidR="00CF42AB" w:rsidRDefault="00CF42AB" w:rsidP="005D036B">
      <w:r>
        <w:tab/>
      </w:r>
    </w:p>
    <w:p w:rsidR="00B07411" w:rsidRDefault="00B07411" w:rsidP="005D036B"/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1B69F1">
        <w:t xml:space="preserve">March </w:t>
      </w:r>
      <w:r w:rsidR="00AB7376">
        <w:t>26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AB7376" w:rsidRDefault="00AB7376" w:rsidP="00990DAB"/>
    <w:p w:rsidR="00AB7376" w:rsidRDefault="00AB7376" w:rsidP="00990DAB">
      <w:bookmarkStart w:id="0" w:name="_GoBack"/>
      <w:bookmarkEnd w:id="0"/>
    </w:p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B7376"/>
    <w:rsid w:val="00AC5C4D"/>
    <w:rsid w:val="00AD09CC"/>
    <w:rsid w:val="00AD4FEB"/>
    <w:rsid w:val="00AE37A4"/>
    <w:rsid w:val="00AF3A5C"/>
    <w:rsid w:val="00B07411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E6314"/>
    <w:rsid w:val="00CF2E39"/>
    <w:rsid w:val="00CF342B"/>
    <w:rsid w:val="00CF42A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EA35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2024-02-29T20:49:00Z</cp:lastPrinted>
  <dcterms:created xsi:type="dcterms:W3CDTF">2024-03-20T12:00:00Z</dcterms:created>
  <dcterms:modified xsi:type="dcterms:W3CDTF">2024-03-20T12:00:00Z</dcterms:modified>
</cp:coreProperties>
</file>