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D64705">
        <w:t xml:space="preserve">April </w:t>
      </w:r>
      <w:r w:rsidR="00784F91">
        <w:t>9</w:t>
      </w:r>
      <w:r w:rsidR="00D6712C">
        <w:t>,</w:t>
      </w:r>
      <w:r w:rsidR="002E10BF">
        <w:t xml:space="preserve"> 202</w:t>
      </w:r>
      <w:r w:rsidR="00DF0FC7">
        <w:t>4</w:t>
      </w:r>
    </w:p>
    <w:p w:rsidR="001A48F8" w:rsidRDefault="001A48F8" w:rsidP="00990DAB"/>
    <w:p w:rsidR="006C2C35" w:rsidRDefault="006C2C35" w:rsidP="006C2C35">
      <w:r w:rsidRPr="005D68FA">
        <w:t xml:space="preserve">Present: </w:t>
      </w:r>
      <w:r>
        <w:t>C</w:t>
      </w:r>
      <w:r w:rsidRPr="005D68FA">
        <w:t>hairman Robert Nunnemacher</w:t>
      </w:r>
    </w:p>
    <w:p w:rsidR="006C2C35" w:rsidRPr="005D68FA" w:rsidRDefault="006F57CA" w:rsidP="006C2C35">
      <w:r>
        <w:tab/>
        <w:t xml:space="preserve">  </w:t>
      </w:r>
      <w:r w:rsidR="006C2C35">
        <w:t>Tracey Tardy, Principal Assessor</w:t>
      </w:r>
    </w:p>
    <w:p w:rsidR="006924DF" w:rsidRPr="005D68FA" w:rsidRDefault="006924DF" w:rsidP="00990DAB">
      <w:bookmarkStart w:id="0" w:name="_GoBack"/>
      <w:bookmarkEnd w:id="0"/>
    </w:p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784F91">
        <w:rPr>
          <w:b/>
        </w:rPr>
        <w:t>April 2</w:t>
      </w:r>
      <w:r w:rsidR="00C03D16">
        <w:rPr>
          <w:b/>
        </w:rPr>
        <w:t>, 2024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1B69F1" w:rsidRPr="006933E2" w:rsidRDefault="00824672" w:rsidP="00DF0FC7">
      <w:r>
        <w:rPr>
          <w:b/>
        </w:rPr>
        <w:tab/>
      </w:r>
      <w:r w:rsidR="006933E2" w:rsidRPr="006933E2">
        <w:t>The Board reviewed the remaining abatements</w:t>
      </w:r>
    </w:p>
    <w:p w:rsidR="000128C9" w:rsidRDefault="00765034" w:rsidP="001F0AFD">
      <w:pPr>
        <w:rPr>
          <w:b/>
        </w:rPr>
      </w:pPr>
      <w:r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871C8F" w:rsidRDefault="000128C9" w:rsidP="00765034">
      <w:pPr>
        <w:rPr>
          <w:b/>
        </w:rPr>
      </w:pPr>
      <w:r>
        <w:rPr>
          <w:b/>
        </w:rPr>
        <w:tab/>
      </w:r>
    </w:p>
    <w:p w:rsidR="00784F91" w:rsidRDefault="00DF0FC7" w:rsidP="00765034">
      <w:r>
        <w:tab/>
      </w:r>
      <w:r w:rsidR="00784F91">
        <w:t>The Board signed twenty-one (21) Motor Vehicle Abatements</w:t>
      </w:r>
    </w:p>
    <w:p w:rsidR="00DF0FC7" w:rsidRDefault="00DF0FC7" w:rsidP="00784F91">
      <w:pPr>
        <w:ind w:firstLine="720"/>
      </w:pPr>
      <w:r>
        <w:t xml:space="preserve">The Board signed </w:t>
      </w:r>
      <w:r w:rsidR="00784F91">
        <w:t>one</w:t>
      </w:r>
      <w:r w:rsidR="001B69F1">
        <w:t xml:space="preserve"> </w:t>
      </w:r>
      <w:r w:rsidR="005D036B">
        <w:t>(</w:t>
      </w:r>
      <w:r w:rsidR="00784F91">
        <w:t>1</w:t>
      </w:r>
      <w:r w:rsidR="005D036B">
        <w:t>)</w:t>
      </w:r>
      <w:r>
        <w:t xml:space="preserve"> </w:t>
      </w:r>
      <w:r w:rsidR="0062609B">
        <w:t>Boat</w:t>
      </w:r>
      <w:r w:rsidR="001B69F1">
        <w:t xml:space="preserve"> Abatements</w:t>
      </w:r>
    </w:p>
    <w:p w:rsidR="00962313" w:rsidRDefault="00962313" w:rsidP="00784F91">
      <w:pPr>
        <w:ind w:firstLine="720"/>
      </w:pPr>
      <w:r>
        <w:t>The Board signed the March Property Tax Abatement Levy</w:t>
      </w:r>
      <w:r>
        <w:tab/>
      </w:r>
    </w:p>
    <w:p w:rsidR="00962313" w:rsidRDefault="0062609B" w:rsidP="00765034">
      <w:r>
        <w:tab/>
      </w:r>
      <w:r w:rsidR="00962313">
        <w:t xml:space="preserve">The Board signed </w:t>
      </w:r>
      <w:r w:rsidR="006933E2">
        <w:t>six</w:t>
      </w:r>
      <w:r w:rsidR="00962313">
        <w:t xml:space="preserve"> (</w:t>
      </w:r>
      <w:r w:rsidR="006933E2">
        <w:t>6</w:t>
      </w:r>
      <w:r w:rsidR="00962313">
        <w:t>) Property Tax Abatement Certificates</w:t>
      </w:r>
    </w:p>
    <w:p w:rsidR="0062609B" w:rsidRDefault="0062609B" w:rsidP="00962313">
      <w:pPr>
        <w:ind w:firstLine="720"/>
      </w:pPr>
      <w:r>
        <w:t xml:space="preserve">The Board </w:t>
      </w:r>
      <w:r w:rsidR="00784F91">
        <w:t xml:space="preserve">signed the Warrant for Motor Vehicle Commitment </w:t>
      </w:r>
      <w:r w:rsidR="00962313">
        <w:t>2024-</w:t>
      </w:r>
      <w:r w:rsidR="00784F91">
        <w:t>02</w:t>
      </w:r>
    </w:p>
    <w:p w:rsidR="0062609B" w:rsidRDefault="0062609B" w:rsidP="00765034">
      <w:r>
        <w:tab/>
        <w:t xml:space="preserve">The Board signed the </w:t>
      </w:r>
      <w:r w:rsidR="00784F91">
        <w:t>March</w:t>
      </w:r>
      <w:r>
        <w:t xml:space="preserve"> Monthly Abatement reports for the Tax Collector</w:t>
      </w:r>
    </w:p>
    <w:p w:rsidR="0062609B" w:rsidRDefault="0062609B" w:rsidP="00765034">
      <w:r>
        <w:t xml:space="preserve">               and Town Accountant</w:t>
      </w:r>
    </w:p>
    <w:p w:rsidR="00CF42AB" w:rsidRDefault="00CF42AB" w:rsidP="0062609B">
      <w:r>
        <w:tab/>
        <w:t xml:space="preserve">The Board review </w:t>
      </w:r>
      <w:r w:rsidR="00784F91">
        <w:t>six</w:t>
      </w:r>
      <w:r>
        <w:t xml:space="preserve"> (</w:t>
      </w:r>
      <w:r w:rsidR="00784F91">
        <w:t>6</w:t>
      </w:r>
      <w:r>
        <w:t>) Application for Abatements</w:t>
      </w:r>
    </w:p>
    <w:p w:rsidR="00CF42AB" w:rsidRDefault="00CF42AB" w:rsidP="005D036B">
      <w:r>
        <w:tab/>
      </w:r>
      <w:r>
        <w:tab/>
        <w:t xml:space="preserve">Granting </w:t>
      </w:r>
      <w:r w:rsidR="0062609B">
        <w:t>one</w:t>
      </w:r>
      <w:r>
        <w:t xml:space="preserve"> (</w:t>
      </w:r>
      <w:r w:rsidR="0062609B">
        <w:t>1</w:t>
      </w:r>
      <w:r>
        <w:t>)</w:t>
      </w:r>
    </w:p>
    <w:p w:rsidR="00CF42AB" w:rsidRDefault="00CF42AB" w:rsidP="005D036B">
      <w:r>
        <w:tab/>
      </w:r>
      <w:r>
        <w:tab/>
        <w:t xml:space="preserve">Denying </w:t>
      </w:r>
      <w:r w:rsidR="0062609B">
        <w:t>deny</w:t>
      </w:r>
      <w:r>
        <w:t xml:space="preserve"> (</w:t>
      </w:r>
      <w:r w:rsidR="00784F91">
        <w:t>5</w:t>
      </w:r>
      <w:r>
        <w:t>)</w:t>
      </w:r>
    </w:p>
    <w:p w:rsidR="00CF42AB" w:rsidRDefault="00CF42AB" w:rsidP="005D036B">
      <w:r>
        <w:tab/>
      </w:r>
    </w:p>
    <w:p w:rsidR="00B07411" w:rsidRDefault="00B07411" w:rsidP="005D036B"/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983BF9">
        <w:t xml:space="preserve">April </w:t>
      </w:r>
      <w:r w:rsidR="00784F91">
        <w:t>23</w:t>
      </w:r>
      <w:r w:rsidR="00765034">
        <w:t>, 2024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AB7376" w:rsidRDefault="00AB7376" w:rsidP="00990DAB"/>
    <w:p w:rsidR="00AB7376" w:rsidRDefault="00AB737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C72426"/>
    <w:multiLevelType w:val="hybridMultilevel"/>
    <w:tmpl w:val="58229850"/>
    <w:lvl w:ilvl="0" w:tplc="EB105154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777D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B69F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B5065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548F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96F46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A21CF"/>
    <w:rsid w:val="005D036B"/>
    <w:rsid w:val="005D488A"/>
    <w:rsid w:val="005D5A60"/>
    <w:rsid w:val="005E7225"/>
    <w:rsid w:val="005E7341"/>
    <w:rsid w:val="005F556B"/>
    <w:rsid w:val="00606850"/>
    <w:rsid w:val="006076D9"/>
    <w:rsid w:val="00615F68"/>
    <w:rsid w:val="0062609B"/>
    <w:rsid w:val="00626DC5"/>
    <w:rsid w:val="00627941"/>
    <w:rsid w:val="00631105"/>
    <w:rsid w:val="006431D8"/>
    <w:rsid w:val="00683CDA"/>
    <w:rsid w:val="00684C9B"/>
    <w:rsid w:val="006924DF"/>
    <w:rsid w:val="006933E2"/>
    <w:rsid w:val="0069390E"/>
    <w:rsid w:val="006A1D5B"/>
    <w:rsid w:val="006B25B4"/>
    <w:rsid w:val="006C2C35"/>
    <w:rsid w:val="006C4EFE"/>
    <w:rsid w:val="006D398E"/>
    <w:rsid w:val="006F0460"/>
    <w:rsid w:val="006F57CA"/>
    <w:rsid w:val="007006BC"/>
    <w:rsid w:val="00705BEA"/>
    <w:rsid w:val="00723EA2"/>
    <w:rsid w:val="007319AF"/>
    <w:rsid w:val="00732963"/>
    <w:rsid w:val="00737202"/>
    <w:rsid w:val="007463EB"/>
    <w:rsid w:val="00763522"/>
    <w:rsid w:val="00765034"/>
    <w:rsid w:val="00774114"/>
    <w:rsid w:val="00784BA4"/>
    <w:rsid w:val="00784F91"/>
    <w:rsid w:val="00791392"/>
    <w:rsid w:val="007968CA"/>
    <w:rsid w:val="007A199A"/>
    <w:rsid w:val="007B1EC9"/>
    <w:rsid w:val="007B59F9"/>
    <w:rsid w:val="007D0568"/>
    <w:rsid w:val="007E7582"/>
    <w:rsid w:val="00820D34"/>
    <w:rsid w:val="00824672"/>
    <w:rsid w:val="00825ED3"/>
    <w:rsid w:val="008353EF"/>
    <w:rsid w:val="00854CB7"/>
    <w:rsid w:val="008656F8"/>
    <w:rsid w:val="00871C8F"/>
    <w:rsid w:val="008746FE"/>
    <w:rsid w:val="00882206"/>
    <w:rsid w:val="0088357A"/>
    <w:rsid w:val="0088513C"/>
    <w:rsid w:val="0088688E"/>
    <w:rsid w:val="008926CC"/>
    <w:rsid w:val="00896A56"/>
    <w:rsid w:val="008A559D"/>
    <w:rsid w:val="008A738A"/>
    <w:rsid w:val="008B1CA0"/>
    <w:rsid w:val="008B7FCA"/>
    <w:rsid w:val="008C2881"/>
    <w:rsid w:val="008E7417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2947"/>
    <w:rsid w:val="00947ADB"/>
    <w:rsid w:val="009575EE"/>
    <w:rsid w:val="00962313"/>
    <w:rsid w:val="00972B7C"/>
    <w:rsid w:val="00974105"/>
    <w:rsid w:val="00982330"/>
    <w:rsid w:val="00983BF9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43A23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B7376"/>
    <w:rsid w:val="00AC5C4D"/>
    <w:rsid w:val="00AD09CC"/>
    <w:rsid w:val="00AD4FEB"/>
    <w:rsid w:val="00AE37A4"/>
    <w:rsid w:val="00AF3A5C"/>
    <w:rsid w:val="00B07411"/>
    <w:rsid w:val="00B13548"/>
    <w:rsid w:val="00B21EA2"/>
    <w:rsid w:val="00B47C2E"/>
    <w:rsid w:val="00B54221"/>
    <w:rsid w:val="00B64169"/>
    <w:rsid w:val="00B80245"/>
    <w:rsid w:val="00B85C5E"/>
    <w:rsid w:val="00B86EF9"/>
    <w:rsid w:val="00B87A35"/>
    <w:rsid w:val="00BA1158"/>
    <w:rsid w:val="00BA713D"/>
    <w:rsid w:val="00BC1CE7"/>
    <w:rsid w:val="00BD3F2E"/>
    <w:rsid w:val="00BD6B3A"/>
    <w:rsid w:val="00BE3ACE"/>
    <w:rsid w:val="00C0042F"/>
    <w:rsid w:val="00C03D16"/>
    <w:rsid w:val="00C1449A"/>
    <w:rsid w:val="00C15B0A"/>
    <w:rsid w:val="00C175C9"/>
    <w:rsid w:val="00C236B1"/>
    <w:rsid w:val="00C23FD3"/>
    <w:rsid w:val="00C26DB2"/>
    <w:rsid w:val="00C338C0"/>
    <w:rsid w:val="00C4122C"/>
    <w:rsid w:val="00C57E17"/>
    <w:rsid w:val="00C623B6"/>
    <w:rsid w:val="00C66FE5"/>
    <w:rsid w:val="00C673B9"/>
    <w:rsid w:val="00C817EB"/>
    <w:rsid w:val="00C90293"/>
    <w:rsid w:val="00C9057A"/>
    <w:rsid w:val="00CA46D0"/>
    <w:rsid w:val="00CB0A8C"/>
    <w:rsid w:val="00CB33D9"/>
    <w:rsid w:val="00CB5554"/>
    <w:rsid w:val="00CC17E6"/>
    <w:rsid w:val="00CC205F"/>
    <w:rsid w:val="00CC3363"/>
    <w:rsid w:val="00CD3992"/>
    <w:rsid w:val="00CD72E0"/>
    <w:rsid w:val="00CE4372"/>
    <w:rsid w:val="00CE6314"/>
    <w:rsid w:val="00CF2E39"/>
    <w:rsid w:val="00CF342B"/>
    <w:rsid w:val="00CF42AB"/>
    <w:rsid w:val="00CF48FB"/>
    <w:rsid w:val="00CF6777"/>
    <w:rsid w:val="00D03C97"/>
    <w:rsid w:val="00D05F46"/>
    <w:rsid w:val="00D172CD"/>
    <w:rsid w:val="00D27CEE"/>
    <w:rsid w:val="00D377DA"/>
    <w:rsid w:val="00D61A83"/>
    <w:rsid w:val="00D61B94"/>
    <w:rsid w:val="00D64705"/>
    <w:rsid w:val="00D6712C"/>
    <w:rsid w:val="00D67B13"/>
    <w:rsid w:val="00D7786B"/>
    <w:rsid w:val="00D87CE5"/>
    <w:rsid w:val="00D90B26"/>
    <w:rsid w:val="00DD0F95"/>
    <w:rsid w:val="00DD33EE"/>
    <w:rsid w:val="00DD6ADD"/>
    <w:rsid w:val="00DE11C8"/>
    <w:rsid w:val="00DF0FC7"/>
    <w:rsid w:val="00DF2CCD"/>
    <w:rsid w:val="00DF6DB3"/>
    <w:rsid w:val="00E061FC"/>
    <w:rsid w:val="00E263DD"/>
    <w:rsid w:val="00E32A72"/>
    <w:rsid w:val="00E3690A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C702E"/>
    <w:rsid w:val="00FD2325"/>
    <w:rsid w:val="00FD3A1C"/>
    <w:rsid w:val="00FD52A7"/>
    <w:rsid w:val="00FD5B66"/>
    <w:rsid w:val="00FD7866"/>
    <w:rsid w:val="00FE161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E7DA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cp:lastPrinted>2024-04-03T12:29:00Z</cp:lastPrinted>
  <dcterms:created xsi:type="dcterms:W3CDTF">2024-04-10T13:11:00Z</dcterms:created>
  <dcterms:modified xsi:type="dcterms:W3CDTF">2024-04-10T13:11:00Z</dcterms:modified>
</cp:coreProperties>
</file>